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AE" w:rsidRDefault="00187AAE" w:rsidP="00187AAE">
      <w:pPr>
        <w:ind w:left="6096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</w:p>
    <w:p w:rsidR="00187AAE" w:rsidRDefault="00187AAE" w:rsidP="00187AAE">
      <w:pPr>
        <w:ind w:left="6096"/>
        <w:rPr>
          <w:sz w:val="16"/>
          <w:szCs w:val="16"/>
        </w:rPr>
      </w:pPr>
    </w:p>
    <w:p w:rsidR="00187AAE" w:rsidRDefault="00187AAE" w:rsidP="00187AAE">
      <w:pPr>
        <w:ind w:left="6096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187AAE" w:rsidRDefault="00187AAE" w:rsidP="00187AAE">
      <w:pPr>
        <w:ind w:left="6096"/>
        <w:rPr>
          <w:sz w:val="16"/>
          <w:szCs w:val="16"/>
        </w:rPr>
      </w:pPr>
    </w:p>
    <w:p w:rsidR="00187AAE" w:rsidRDefault="00187AAE" w:rsidP="00187AAE">
      <w:pPr>
        <w:ind w:left="6096"/>
        <w:rPr>
          <w:sz w:val="16"/>
          <w:szCs w:val="16"/>
        </w:rPr>
      </w:pPr>
      <w:r>
        <w:rPr>
          <w:sz w:val="16"/>
          <w:szCs w:val="16"/>
        </w:rPr>
        <w:t>приказом и.о. директора КОГАУСО «Кировский городской комплексный центр социального обслуживания населения»</w:t>
      </w:r>
    </w:p>
    <w:p w:rsidR="00187AAE" w:rsidRDefault="00187AAE" w:rsidP="00187AAE">
      <w:pPr>
        <w:ind w:left="6096"/>
        <w:rPr>
          <w:sz w:val="16"/>
          <w:szCs w:val="16"/>
        </w:rPr>
      </w:pPr>
      <w:r>
        <w:rPr>
          <w:sz w:val="16"/>
          <w:szCs w:val="16"/>
        </w:rPr>
        <w:t>от  28.03.2024  № 22/1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Pr="00D42E32" w:rsidRDefault="00E0116C" w:rsidP="002513DF">
      <w:pPr>
        <w:jc w:val="center"/>
        <w:rPr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187AAE" w:rsidRPr="00D42E32">
        <w:rPr>
          <w:b/>
          <w:sz w:val="28"/>
          <w:szCs w:val="28"/>
        </w:rPr>
        <w:t>КОГАУСО «Кировский городской комплексный центр социального обслуживания населения»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</w:t>
      </w:r>
      <w:proofErr w:type="gramStart"/>
      <w:r w:rsidRPr="00047B32">
        <w:rPr>
          <w:sz w:val="28"/>
          <w:szCs w:val="28"/>
        </w:rPr>
        <w:t xml:space="preserve">Положением о комиссии </w:t>
      </w:r>
      <w:r w:rsidR="000569AC" w:rsidRPr="00D42E32">
        <w:rPr>
          <w:sz w:val="28"/>
          <w:szCs w:val="28"/>
        </w:rPr>
        <w:t>КОГАУСО «</w:t>
      </w:r>
      <w:r w:rsidR="00991915" w:rsidRPr="00D42E32">
        <w:rPr>
          <w:sz w:val="28"/>
          <w:szCs w:val="28"/>
        </w:rPr>
        <w:t>Кировский городской комплексный центр социального обслуживания населения»</w:t>
      </w:r>
      <w:r w:rsidR="000569AC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991915" w:rsidRPr="008A0E5C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8A0E5C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  <w:proofErr w:type="gramEnd"/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991915" w:rsidRPr="008A0E5C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8A0E5C">
        <w:rPr>
          <w:sz w:val="28"/>
          <w:szCs w:val="28"/>
        </w:rPr>
        <w:t xml:space="preserve"> </w:t>
      </w:r>
      <w:r w:rsidR="002513DF" w:rsidRPr="00047B32">
        <w:rPr>
          <w:i/>
          <w:sz w:val="28"/>
          <w:szCs w:val="28"/>
        </w:rPr>
        <w:t>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3.1. </w:t>
      </w:r>
      <w:proofErr w:type="gramStart"/>
      <w:r w:rsidRPr="00047B32">
        <w:rPr>
          <w:sz w:val="28"/>
          <w:szCs w:val="28"/>
        </w:rPr>
        <w:t>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</w:t>
      </w:r>
      <w:r w:rsidR="00894123" w:rsidRPr="00047B32">
        <w:rPr>
          <w:sz w:val="28"/>
          <w:szCs w:val="28"/>
        </w:rPr>
        <w:lastRenderedPageBreak/>
        <w:t>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  <w:proofErr w:type="gramEnd"/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E14BC6" w:rsidRDefault="00E71ECF" w:rsidP="00E71EC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</w:t>
      </w:r>
      <w:r w:rsidRPr="00E14BC6">
        <w:rPr>
          <w:sz w:val="28"/>
          <w:szCs w:val="28"/>
        </w:rPr>
        <w:t xml:space="preserve">является </w:t>
      </w:r>
      <w:r w:rsidR="009624D0" w:rsidRPr="00E14BC6">
        <w:rPr>
          <w:sz w:val="28"/>
          <w:szCs w:val="28"/>
        </w:rPr>
        <w:t>лиц</w:t>
      </w:r>
      <w:r w:rsidR="00E14BC6" w:rsidRPr="00E14BC6">
        <w:rPr>
          <w:sz w:val="28"/>
          <w:szCs w:val="28"/>
        </w:rPr>
        <w:t>о</w:t>
      </w:r>
      <w:r w:rsidR="00CE3095" w:rsidRPr="00E14BC6">
        <w:rPr>
          <w:sz w:val="28"/>
          <w:szCs w:val="28"/>
        </w:rPr>
        <w:t xml:space="preserve"> </w:t>
      </w:r>
      <w:r w:rsidR="00BB6F67" w:rsidRPr="00E14BC6">
        <w:rPr>
          <w:sz w:val="28"/>
          <w:szCs w:val="28"/>
        </w:rPr>
        <w:t>ответственно</w:t>
      </w:r>
      <w:r w:rsidR="00E14BC6" w:rsidRPr="00E14BC6">
        <w:rPr>
          <w:sz w:val="28"/>
          <w:szCs w:val="28"/>
        </w:rPr>
        <w:t xml:space="preserve">е </w:t>
      </w:r>
      <w:r w:rsidR="00CE3095" w:rsidRPr="00E14BC6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E14BC6" w:rsidRPr="00E14BC6">
        <w:rPr>
          <w:sz w:val="28"/>
          <w:szCs w:val="28"/>
        </w:rPr>
        <w:t xml:space="preserve"> в Учреждении</w:t>
      </w:r>
      <w:r w:rsidR="00CE3095" w:rsidRPr="00E14BC6">
        <w:rPr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 xml:space="preserve">требований об урегулировании конфликта интересов, – по решению </w:t>
      </w:r>
      <w:r w:rsidR="00481D47" w:rsidRPr="00047B32">
        <w:rPr>
          <w:sz w:val="28"/>
          <w:szCs w:val="28"/>
        </w:rPr>
        <w:lastRenderedPageBreak/>
        <w:t>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124B6B">
        <w:rPr>
          <w:i/>
          <w:sz w:val="28"/>
          <w:szCs w:val="28"/>
        </w:rPr>
        <w:t>(</w:t>
      </w:r>
      <w:r w:rsidR="0088651C">
        <w:rPr>
          <w:i/>
          <w:sz w:val="28"/>
          <w:szCs w:val="28"/>
        </w:rPr>
        <w:t>наименование должности лица</w:t>
      </w:r>
      <w:r w:rsidR="00124B6B">
        <w:rPr>
          <w:i/>
          <w:sz w:val="28"/>
          <w:szCs w:val="28"/>
        </w:rPr>
        <w:t>, ответственного за профилактику коррупционных и иных правонарушений в Учреждении</w:t>
      </w:r>
      <w:r w:rsidR="0088651C" w:rsidRPr="00B8744E">
        <w:rPr>
          <w:i/>
          <w:sz w:val="28"/>
          <w:szCs w:val="28"/>
        </w:rPr>
        <w:t>)</w:t>
      </w:r>
      <w:r w:rsidR="00481D47" w:rsidRPr="004A4C2F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5A" w:rsidRDefault="00AF105A" w:rsidP="00072C5F">
      <w:r>
        <w:separator/>
      </w:r>
    </w:p>
  </w:endnote>
  <w:endnote w:type="continuationSeparator" w:id="0">
    <w:p w:rsidR="00AF105A" w:rsidRDefault="00AF105A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5A" w:rsidRDefault="00AF105A" w:rsidP="00072C5F">
      <w:r>
        <w:separator/>
      </w:r>
    </w:p>
  </w:footnote>
  <w:footnote w:type="continuationSeparator" w:id="0">
    <w:p w:rsidR="00AF105A" w:rsidRDefault="00AF105A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5479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E14BC6">
          <w:rPr>
            <w:noProof/>
            <w:sz w:val="28"/>
            <w:szCs w:val="28"/>
          </w:rPr>
          <w:t>2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569A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87AAE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4794D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0E5C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1915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05A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2E32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14BC6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B9D6-4739-493C-B1B3-91AEEC71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ZOCON</cp:lastModifiedBy>
  <cp:revision>9</cp:revision>
  <cp:lastPrinted>2024-02-09T09:45:00Z</cp:lastPrinted>
  <dcterms:created xsi:type="dcterms:W3CDTF">2024-03-05T08:08:00Z</dcterms:created>
  <dcterms:modified xsi:type="dcterms:W3CDTF">2024-05-08T07:50:00Z</dcterms:modified>
</cp:coreProperties>
</file>